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B3" w:rsidRPr="00B550BE" w:rsidRDefault="00456CB3" w:rsidP="00456C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0BE">
        <w:rPr>
          <w:rFonts w:ascii="Times New Roman" w:hAnsi="Times New Roman" w:cs="Times New Roman"/>
          <w:sz w:val="24"/>
          <w:szCs w:val="24"/>
        </w:rPr>
        <w:t>Утверждаю</w:t>
      </w:r>
    </w:p>
    <w:p w:rsidR="00456CB3" w:rsidRPr="00B550BE" w:rsidRDefault="00456CB3" w:rsidP="00456C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97AC8">
        <w:rPr>
          <w:rFonts w:ascii="Times New Roman" w:hAnsi="Times New Roman" w:cs="Times New Roman"/>
          <w:sz w:val="24"/>
          <w:szCs w:val="24"/>
        </w:rPr>
        <w:t xml:space="preserve">          Директор МБОУ ООШ № 34</w:t>
      </w:r>
    </w:p>
    <w:p w:rsidR="00456CB3" w:rsidRDefault="00456CB3" w:rsidP="00456C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</w:t>
      </w:r>
      <w:r w:rsidR="00C97AC8">
        <w:rPr>
          <w:rFonts w:ascii="Times New Roman" w:hAnsi="Times New Roman" w:cs="Times New Roman"/>
          <w:sz w:val="24"/>
          <w:szCs w:val="24"/>
        </w:rPr>
        <w:t>Т.В. Гуренко</w:t>
      </w:r>
    </w:p>
    <w:p w:rsidR="00456CB3" w:rsidRPr="00B550BE" w:rsidRDefault="00456CB3" w:rsidP="00456C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B3" w:rsidRDefault="00456CB3" w:rsidP="00456CB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58220"/>
          <w:kern w:val="36"/>
          <w:sz w:val="28"/>
          <w:szCs w:val="28"/>
          <w:lang w:eastAsia="ru-RU"/>
        </w:rPr>
      </w:pPr>
    </w:p>
    <w:p w:rsidR="00456CB3" w:rsidRDefault="00456CB3" w:rsidP="00456C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Должностная инструкция лица, ответственного за организацию обработки персональных данных в </w:t>
      </w:r>
      <w:r w:rsidR="00C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ООШ № 34</w:t>
      </w:r>
    </w:p>
    <w:p w:rsidR="00456CB3" w:rsidRPr="00456CB3" w:rsidRDefault="00456CB3" w:rsidP="00456C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CB3" w:rsidRPr="00456CB3" w:rsidRDefault="00456CB3" w:rsidP="00456C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56CB3" w:rsidRPr="00456CB3" w:rsidRDefault="00456CB3" w:rsidP="00456C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Должностная инструкция лица, ответственного за организацию обработки персональных данных в организации (далее - Инструкция), разработана в соответствии с Постановлением Правительства Российской Федерации </w:t>
      </w:r>
      <w:hyperlink r:id="rId5" w:tgtFrame="_blank" w:history="1">
        <w:r w:rsidRPr="00456C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21.03.2012 № 211</w:t>
        </w:r>
      </w:hyperlink>
      <w:r w:rsidRPr="00456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456CB3" w:rsidRPr="00456CB3" w:rsidRDefault="00456CB3" w:rsidP="00456C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456CB3" w:rsidRPr="00456CB3" w:rsidRDefault="00456CB3" w:rsidP="00456C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6" w:tgtFrame="_blank" w:history="1">
        <w:r w:rsidRPr="00456C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27.07.2006 № 152-ФЗ «О персональных данных»</w:t>
        </w:r>
      </w:hyperlink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456CB3" w:rsidRPr="00456CB3" w:rsidRDefault="00456CB3" w:rsidP="00456C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Обязанности лица, ответственного за организацию обработки персональных данных в организации</w:t>
      </w:r>
    </w:p>
    <w:p w:rsidR="00456CB3" w:rsidRPr="00456CB3" w:rsidRDefault="00456CB3" w:rsidP="00456CB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Лицо, ответственное за организацию обработки персональных данных в организации обязано:</w:t>
      </w:r>
    </w:p>
    <w:p w:rsidR="00456CB3" w:rsidRPr="00456CB3" w:rsidRDefault="00456CB3" w:rsidP="00456C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внутренний </w:t>
      </w:r>
      <w:proofErr w:type="gramStart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456CB3" w:rsidRPr="00456CB3" w:rsidRDefault="00456CB3" w:rsidP="00456C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доводить до сведения </w:t>
      </w:r>
      <w:proofErr w:type="gramStart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организации положения законодательства Российской Федерации</w:t>
      </w:r>
      <w:proofErr w:type="gramEnd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456CB3" w:rsidRDefault="00456CB3" w:rsidP="00456C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прием и обработку обращений и запросов субъектов </w:t>
      </w:r>
      <w:proofErr w:type="gramStart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proofErr w:type="gramEnd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или их представителей и осуществлять контроль за приемом и обработкой указанных обращений и запросов.</w:t>
      </w:r>
    </w:p>
    <w:p w:rsidR="00456CB3" w:rsidRDefault="00456CB3" w:rsidP="00456C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B3" w:rsidRDefault="00456CB3" w:rsidP="00456C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B3" w:rsidRDefault="00456CB3" w:rsidP="00456C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B3" w:rsidRPr="00456CB3" w:rsidRDefault="00456CB3" w:rsidP="00456CB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B3" w:rsidRDefault="00456CB3" w:rsidP="00456C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Права лица, ответственного за организацию обработки</w:t>
      </w:r>
    </w:p>
    <w:p w:rsidR="00456CB3" w:rsidRDefault="00456CB3" w:rsidP="00456C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данных в организации</w:t>
      </w:r>
    </w:p>
    <w:p w:rsidR="00456CB3" w:rsidRPr="00456CB3" w:rsidRDefault="00456CB3" w:rsidP="00456CB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CB3" w:rsidRPr="00456CB3" w:rsidRDefault="00456CB3" w:rsidP="00456CB3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Лицо, ответственное за организацию обработки персональных данных, имеет право:</w:t>
      </w:r>
    </w:p>
    <w:p w:rsidR="00456CB3" w:rsidRPr="00456CB3" w:rsidRDefault="00456CB3" w:rsidP="00456CB3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456CB3" w:rsidRPr="00456CB3" w:rsidRDefault="00456CB3" w:rsidP="00456CB3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 Службе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456CB3" w:rsidRDefault="00456CB3" w:rsidP="00456CB3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управлениями и иными структурными подразделениями организации по вопросам обработки персональных данных.</w:t>
      </w:r>
    </w:p>
    <w:p w:rsidR="00456CB3" w:rsidRPr="00456CB3" w:rsidRDefault="00456CB3" w:rsidP="00456CB3">
      <w:pPr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B3" w:rsidRPr="00456CB3" w:rsidRDefault="00456CB3" w:rsidP="00456CB3">
      <w:pPr>
        <w:pStyle w:val="a4"/>
        <w:numPr>
          <w:ilvl w:val="0"/>
          <w:numId w:val="2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лица, ответственного за организацию обработки персональных данных в организации</w:t>
      </w:r>
    </w:p>
    <w:p w:rsidR="00456CB3" w:rsidRPr="00456CB3" w:rsidRDefault="00456CB3" w:rsidP="00456CB3">
      <w:pPr>
        <w:pStyle w:val="a4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CB3" w:rsidRPr="00456CB3" w:rsidRDefault="00456CB3" w:rsidP="00456CB3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предусмотренную законодательством Российской Федерации ответственность.</w:t>
      </w:r>
    </w:p>
    <w:p w:rsidR="00B41B7F" w:rsidRPr="00456CB3" w:rsidRDefault="00B41B7F" w:rsidP="0045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B7F" w:rsidRPr="00456CB3" w:rsidSect="00B4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FA9"/>
    <w:multiLevelType w:val="multilevel"/>
    <w:tmpl w:val="68A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16FBD"/>
    <w:multiLevelType w:val="multilevel"/>
    <w:tmpl w:val="70BC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B3"/>
    <w:rsid w:val="00456CB3"/>
    <w:rsid w:val="00AE532D"/>
    <w:rsid w:val="00B41B7F"/>
    <w:rsid w:val="00C9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7F"/>
  </w:style>
  <w:style w:type="paragraph" w:styleId="1">
    <w:name w:val="heading 1"/>
    <w:basedOn w:val="a"/>
    <w:link w:val="10"/>
    <w:uiPriority w:val="9"/>
    <w:qFormat/>
    <w:rsid w:val="00456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6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6CB3"/>
    <w:rPr>
      <w:color w:val="0000FF"/>
      <w:u w:val="single"/>
    </w:rPr>
  </w:style>
  <w:style w:type="paragraph" w:customStyle="1" w:styleId="rtejustify">
    <w:name w:val="rtejustify"/>
    <w:basedOn w:val="a"/>
    <w:rsid w:val="0045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6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federalnyy-zakon-ot-27-iyulya-2006-g-n-152-fz-o-personalnyh-dannyh" TargetMode="External"/><Relationship Id="rId5" Type="http://schemas.openxmlformats.org/officeDocument/2006/relationships/hyperlink" Target="http://itsec2012.ru/postanovlenie-ot-21-marta-2012-g-n-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МБОУ ООШ 34</cp:lastModifiedBy>
  <cp:revision>4</cp:revision>
  <dcterms:created xsi:type="dcterms:W3CDTF">2015-03-19T11:04:00Z</dcterms:created>
  <dcterms:modified xsi:type="dcterms:W3CDTF">2016-04-25T16:15:00Z</dcterms:modified>
</cp:coreProperties>
</file>